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58F" w:rsidRPr="00126516" w:rsidRDefault="006C058F" w:rsidP="006C058F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bCs/>
          <w:color w:val="00B050"/>
          <w:sz w:val="26"/>
          <w:szCs w:val="26"/>
          <w:bdr w:val="none" w:sz="0" w:space="0" w:color="auto" w:frame="1"/>
          <w:lang w:eastAsia="ru-RU"/>
        </w:rPr>
      </w:pPr>
      <w:r w:rsidRPr="00126516">
        <w:rPr>
          <w:rFonts w:ascii="Times New Roman" w:eastAsia="Times New Roman" w:hAnsi="Times New Roman"/>
          <w:b/>
          <w:bCs/>
          <w:color w:val="00B050"/>
          <w:sz w:val="26"/>
          <w:szCs w:val="26"/>
          <w:bdr w:val="none" w:sz="0" w:space="0" w:color="auto" w:frame="1"/>
          <w:lang w:eastAsia="ru-RU"/>
        </w:rPr>
        <w:t>Памятка для родителей</w:t>
      </w:r>
    </w:p>
    <w:p w:rsidR="006C058F" w:rsidRPr="003B46BE" w:rsidRDefault="006C058F" w:rsidP="006C058F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bCs/>
          <w:color w:val="4472C4"/>
          <w:sz w:val="26"/>
          <w:szCs w:val="26"/>
          <w:bdr w:val="none" w:sz="0" w:space="0" w:color="auto" w:frame="1"/>
          <w:lang w:eastAsia="ru-RU"/>
        </w:rPr>
      </w:pPr>
      <w:r w:rsidRPr="003B46BE">
        <w:rPr>
          <w:rFonts w:ascii="Times New Roman" w:eastAsia="Times New Roman" w:hAnsi="Times New Roman"/>
          <w:b/>
          <w:bCs/>
          <w:color w:val="4472C4"/>
          <w:sz w:val="26"/>
          <w:szCs w:val="26"/>
          <w:bdr w:val="none" w:sz="0" w:space="0" w:color="auto" w:frame="1"/>
          <w:lang w:eastAsia="ru-RU"/>
        </w:rPr>
        <w:t>«Игры для детей дошкольного возраста по развитию математических представлений»</w:t>
      </w:r>
    </w:p>
    <w:p w:rsidR="006C058F" w:rsidRPr="00126516" w:rsidRDefault="006C058F" w:rsidP="006C0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126516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Уважаемые родители! Уже с раннего возраста закладывается фундамент для дальнейшего развития ребенка. Именно в семье прививается любовь к такой сложной, но очень интересной науке – математике. Занимаясь математикой, вы развиваете память, мышление, творческие способности. Нельзя превращать знакомство с математикой в трудные и сложные занятия. Обучать надо играя. </w:t>
      </w:r>
    </w:p>
    <w:p w:rsidR="006C058F" w:rsidRDefault="006C058F" w:rsidP="006C0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B04AC1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В процессе игры дети усваивают сложные математические понятия, учатся считать, читать и писать, а в развитии этих навыков ребенку помогают самые близкие люди - его родители. Но это не только тренировка, это также и прекрасно проведенное время вместе с собственным ребенком. </w:t>
      </w:r>
    </w:p>
    <w:p w:rsidR="006C058F" w:rsidRDefault="006C058F" w:rsidP="006C0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lexySans" w:eastAsia="Times New Roman" w:hAnsi="FlexySans"/>
          <w:color w:val="000000"/>
          <w:sz w:val="26"/>
          <w:szCs w:val="26"/>
          <w:lang w:eastAsia="ru-RU"/>
        </w:rPr>
      </w:pPr>
      <w:r w:rsidRPr="001D51CA">
        <w:rPr>
          <w:rFonts w:ascii="FlexySans" w:eastAsia="Times New Roman" w:hAnsi="FlexySans"/>
          <w:color w:val="000000"/>
          <w:sz w:val="26"/>
          <w:szCs w:val="26"/>
          <w:lang w:eastAsia="ru-RU"/>
        </w:rPr>
        <w:t xml:space="preserve">Свои знания по математике ребенок должен черпать не только в детском саду, но и из своей повседневной жизни, из наблюдений за явлениями окружающего его мира. </w:t>
      </w:r>
    </w:p>
    <w:p w:rsidR="006C058F" w:rsidRPr="00B04AC1" w:rsidRDefault="006C058F" w:rsidP="006C0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lexySans" w:eastAsia="Times New Roman" w:hAnsi="FlexySans"/>
          <w:color w:val="000000"/>
          <w:sz w:val="26"/>
          <w:szCs w:val="26"/>
          <w:lang w:eastAsia="ru-RU"/>
        </w:rPr>
      </w:pPr>
      <w:r w:rsidRPr="00B04AC1">
        <w:rPr>
          <w:rFonts w:ascii="Times New Roman" w:eastAsia="Times New Roman" w:hAnsi="Times New Roman"/>
          <w:b/>
          <w:bCs/>
          <w:color w:val="FF0000"/>
          <w:sz w:val="26"/>
          <w:szCs w:val="26"/>
          <w:bdr w:val="none" w:sz="0" w:space="0" w:color="auto" w:frame="1"/>
          <w:lang w:eastAsia="ru-RU"/>
        </w:rPr>
        <w:t>Счет в дороге.</w:t>
      </w:r>
      <w:r w:rsidRPr="00B04AC1">
        <w:rPr>
          <w:rFonts w:ascii="Times New Roman" w:eastAsia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 </w:t>
      </w:r>
      <w:r w:rsidRPr="00B04AC1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Маленькие дети очень быстро устают в транспорте, если их предоставить самим себе. Это время можно провести с пользой, если вы будете вместе с ребенком считать. Сосчитать можно проезжающие трамваи, количество пассажиров-детей, магазины или аптеки. Можно придумать каждому объект для счета: ребенок считает большие дома, а вы маленькие. У кого больше?</w:t>
      </w:r>
    </w:p>
    <w:p w:rsidR="006C058F" w:rsidRPr="00B04AC1" w:rsidRDefault="006C058F" w:rsidP="006C0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lexySans" w:eastAsia="Times New Roman" w:hAnsi="FlexySans"/>
          <w:color w:val="000000"/>
          <w:sz w:val="26"/>
          <w:szCs w:val="26"/>
          <w:lang w:eastAsia="ru-RU"/>
        </w:rPr>
      </w:pPr>
      <w:r w:rsidRPr="00B04AC1">
        <w:rPr>
          <w:rFonts w:ascii="Times New Roman" w:eastAsia="Times New Roman" w:hAnsi="Times New Roman"/>
          <w:b/>
          <w:bCs/>
          <w:color w:val="FF0000"/>
          <w:sz w:val="26"/>
          <w:szCs w:val="26"/>
          <w:bdr w:val="none" w:sz="0" w:space="0" w:color="auto" w:frame="1"/>
          <w:lang w:eastAsia="ru-RU"/>
        </w:rPr>
        <w:t>Сколько вокруг машин?</w:t>
      </w:r>
      <w:r w:rsidRPr="00B04AC1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 Обращайте внимание ребенка на то, что происходит вокруг: на прогулке, на пути в магазин и т.</w:t>
      </w:r>
      <w:r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д. Задавайте вопросы, например,</w:t>
      </w:r>
      <w:r w:rsidRPr="00B04AC1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"Здесь больше мальчиков или девочек?", "Давай сосчитаем, сколько скамеек в парке", "Покажи, какое дерево высокое, а какое самое низкое", "Сколько этажей в этом доме?" И т. д.</w:t>
      </w:r>
    </w:p>
    <w:p w:rsidR="006C058F" w:rsidRPr="00B04AC1" w:rsidRDefault="006C058F" w:rsidP="006C0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lexySans" w:eastAsia="Times New Roman" w:hAnsi="FlexySans"/>
          <w:color w:val="000000"/>
          <w:sz w:val="26"/>
          <w:szCs w:val="26"/>
          <w:lang w:eastAsia="ru-RU"/>
        </w:rPr>
      </w:pPr>
      <w:r w:rsidRPr="00B04AC1">
        <w:rPr>
          <w:rFonts w:ascii="Times New Roman" w:eastAsia="Times New Roman" w:hAnsi="Times New Roman"/>
          <w:b/>
          <w:bCs/>
          <w:color w:val="FF0000"/>
          <w:sz w:val="26"/>
          <w:szCs w:val="26"/>
          <w:bdr w:val="none" w:sz="0" w:space="0" w:color="auto" w:frame="1"/>
          <w:lang w:eastAsia="ru-RU"/>
        </w:rPr>
        <w:t>Мячи и пуговицы.</w:t>
      </w:r>
      <w:r w:rsidRPr="00B04AC1">
        <w:rPr>
          <w:rFonts w:ascii="Times New Roman" w:eastAsia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 </w:t>
      </w:r>
      <w:r w:rsidRPr="00B04AC1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Понятия пространственного расположения легко усваиваются в игре с мячом: мяч над головой (вверху), мяч у ног (внизу), бросим вправо, бросим влево, вперед-назад. Задание можно и усложнить: ты бросаешь мяч правой рукой к моей правой руке, а левой рукой - к моей левой. В действии малыш гораздо лучше усваивает многие важные понятия.</w:t>
      </w:r>
    </w:p>
    <w:p w:rsidR="006C058F" w:rsidRPr="00B04AC1" w:rsidRDefault="006C058F" w:rsidP="006C0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lexySans" w:eastAsia="Times New Roman" w:hAnsi="FlexySans"/>
          <w:color w:val="000000"/>
          <w:sz w:val="26"/>
          <w:szCs w:val="26"/>
          <w:lang w:eastAsia="ru-RU"/>
        </w:rPr>
      </w:pPr>
      <w:r w:rsidRPr="00B04AC1">
        <w:rPr>
          <w:rFonts w:ascii="Times New Roman" w:eastAsia="Times New Roman" w:hAnsi="Times New Roman"/>
          <w:b/>
          <w:bCs/>
          <w:color w:val="FF0000"/>
          <w:sz w:val="26"/>
          <w:szCs w:val="26"/>
          <w:bdr w:val="none" w:sz="0" w:space="0" w:color="auto" w:frame="1"/>
          <w:lang w:eastAsia="ru-RU"/>
        </w:rPr>
        <w:t>Далеко ли это?</w:t>
      </w:r>
      <w:r w:rsidRPr="00B04AC1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 Гуляя с ребенком, выберите какой-нибудь объект на недалеком от вас расстоянии, например, лестницу, и сосчитайте, сколько до нее шагов. Затем выберите другой объект и также сосчитайте шаги. Сравните измеренные шагами расстояния - какое больше? Постарайтесь вместе с ребенком предположить, сколько шагов потребуется, чтобы подойти к какому-то близкому объекту.</w:t>
      </w:r>
    </w:p>
    <w:p w:rsidR="006C058F" w:rsidRPr="00B04AC1" w:rsidRDefault="006C058F" w:rsidP="006C0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lexySans" w:eastAsia="Times New Roman" w:hAnsi="FlexySans"/>
          <w:color w:val="000000"/>
          <w:sz w:val="26"/>
          <w:szCs w:val="26"/>
          <w:lang w:eastAsia="ru-RU"/>
        </w:rPr>
      </w:pPr>
      <w:r w:rsidRPr="00B04AC1">
        <w:rPr>
          <w:rFonts w:ascii="Times New Roman" w:eastAsia="Times New Roman" w:hAnsi="Times New Roman"/>
          <w:b/>
          <w:bCs/>
          <w:color w:val="FF0000"/>
          <w:sz w:val="26"/>
          <w:szCs w:val="26"/>
          <w:bdr w:val="none" w:sz="0" w:space="0" w:color="auto" w:frame="1"/>
          <w:lang w:eastAsia="ru-RU"/>
        </w:rPr>
        <w:t>Угадай, сколько в какой руке</w:t>
      </w:r>
      <w:r w:rsidRPr="00B04AC1">
        <w:rPr>
          <w:rFonts w:ascii="Times New Roman" w:eastAsia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. </w:t>
      </w:r>
      <w:r w:rsidRPr="00B04AC1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В игре могут участвовать двое и больше игроков. Ведущий берет в руки определенное количество предметов, не больше 10 (это могут быть спички, конфеты, пуговицы, камешки и т. д.), и объявляет играющим, сколько всего у него предметов. После этого за спиной раскладывает их в обе руки и просит детей угадать, сколько предметов в какой руке.</w:t>
      </w:r>
    </w:p>
    <w:p w:rsidR="006C058F" w:rsidRPr="00B04AC1" w:rsidRDefault="006C058F" w:rsidP="006C0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lexySans" w:eastAsia="Times New Roman" w:hAnsi="FlexySans"/>
          <w:color w:val="000000"/>
          <w:sz w:val="26"/>
          <w:szCs w:val="26"/>
          <w:lang w:eastAsia="ru-RU"/>
        </w:rPr>
      </w:pPr>
      <w:r w:rsidRPr="00B04AC1">
        <w:rPr>
          <w:rFonts w:ascii="Times New Roman" w:eastAsia="Times New Roman" w:hAnsi="Times New Roman"/>
          <w:b/>
          <w:bCs/>
          <w:color w:val="FF0000"/>
          <w:sz w:val="26"/>
          <w:szCs w:val="26"/>
          <w:bdr w:val="none" w:sz="0" w:space="0" w:color="auto" w:frame="1"/>
          <w:lang w:eastAsia="ru-RU"/>
        </w:rPr>
        <w:t>Счет на кухне.</w:t>
      </w:r>
      <w:r w:rsidRPr="00B04AC1">
        <w:rPr>
          <w:rFonts w:ascii="Times New Roman" w:eastAsia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 </w:t>
      </w:r>
      <w:r w:rsidRPr="00B04AC1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Кухня - отличное место для постижения основ математики. Ребенок может пересчитывать предметы сервировки, помогая вам накрывать на стол. Или достать из холодильника по вашей просьбе три яблока и один банан. Разнообразить задания можно до бесконечности.</w:t>
      </w:r>
    </w:p>
    <w:p w:rsidR="009B3BC2" w:rsidRDefault="009B3BC2">
      <w:bookmarkStart w:id="0" w:name="_GoBack"/>
      <w:bookmarkEnd w:id="0"/>
    </w:p>
    <w:sectPr w:rsidR="009B3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lexy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DC4"/>
    <w:rsid w:val="006C058F"/>
    <w:rsid w:val="009B3BC2"/>
    <w:rsid w:val="00D7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A7289-4697-4178-8954-0ABF3AE74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5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2024-02-27T14:48:00Z</dcterms:created>
  <dcterms:modified xsi:type="dcterms:W3CDTF">2024-02-27T14:48:00Z</dcterms:modified>
</cp:coreProperties>
</file>