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81"/>
        <w:gridCol w:w="3221"/>
        <w:gridCol w:w="3143"/>
      </w:tblGrid>
      <w:tr w:rsidR="00C17E4B" w:rsidRPr="00584AE6" w:rsidTr="003B08B8">
        <w:trPr>
          <w:trHeight w:val="416"/>
        </w:trPr>
        <w:tc>
          <w:tcPr>
            <w:tcW w:w="959" w:type="dxa"/>
          </w:tcPr>
          <w:p w:rsidR="00C17E4B" w:rsidRPr="00584AE6" w:rsidRDefault="00C17E4B" w:rsidP="003B08B8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0070C0"/>
                <w:sz w:val="24"/>
                <w:szCs w:val="28"/>
                <w:lang w:eastAsia="en-US"/>
              </w:rPr>
            </w:pPr>
            <w:r w:rsidRPr="00584AE6">
              <w:rPr>
                <w:rFonts w:ascii="Times New Roman" w:eastAsiaTheme="minorHAnsi" w:hAnsi="Times New Roman" w:cs="Times New Roman"/>
                <w:color w:val="0070C0"/>
                <w:sz w:val="24"/>
                <w:szCs w:val="28"/>
                <w:lang w:eastAsia="en-US"/>
              </w:rPr>
              <w:t>«Советы родителям о художественно-эстетическом развитии дошкольников»</w:t>
            </w:r>
          </w:p>
          <w:p w:rsidR="00C17E4B" w:rsidRPr="00584AE6" w:rsidRDefault="00C17E4B" w:rsidP="003B08B8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FF0000"/>
                <w:sz w:val="24"/>
                <w:szCs w:val="28"/>
                <w:lang w:eastAsia="en-US"/>
              </w:rPr>
            </w:pPr>
          </w:p>
          <w:p w:rsidR="00C17E4B" w:rsidRPr="00584AE6" w:rsidRDefault="00C17E4B" w:rsidP="003B08B8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584AE6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- Знакомьте детей с разными видами искусства путем созерцания картин, просмотра репродукций в компьютерном режиме, журналах, книгах, поездках;</w:t>
            </w:r>
          </w:p>
          <w:p w:rsidR="00C17E4B" w:rsidRPr="00584AE6" w:rsidRDefault="00C17E4B" w:rsidP="003B08B8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584AE6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- Поощряйте творчество ребенка, поддерживайте его инициативу;</w:t>
            </w:r>
          </w:p>
          <w:p w:rsidR="00C17E4B" w:rsidRPr="00584AE6" w:rsidRDefault="00C17E4B" w:rsidP="003B08B8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584AE6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- Предоставляйте возможность самостоятельно изображать предметы, животных, деревья, транспорт, людей и т.п.;</w:t>
            </w:r>
          </w:p>
          <w:p w:rsidR="00C17E4B" w:rsidRPr="00584AE6" w:rsidRDefault="00C17E4B" w:rsidP="003B08B8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584AE6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- Поддерживайте желание рисовать, лепить, заниматься аппликацией, конструировать, передавать свои впечатления в изображениях;</w:t>
            </w:r>
          </w:p>
          <w:p w:rsidR="00C17E4B" w:rsidRPr="00584AE6" w:rsidRDefault="00C17E4B" w:rsidP="003B08B8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584AE6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-Упражняйте в определении жанра живописи: пейзаж, натюрморт, портрет, сказочный, бытовой, анималистический;</w:t>
            </w:r>
          </w:p>
          <w:p w:rsidR="00C17E4B" w:rsidRPr="00584AE6" w:rsidRDefault="00C17E4B" w:rsidP="003B08B8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</w:p>
          <w:p w:rsidR="00C17E4B" w:rsidRPr="00584AE6" w:rsidRDefault="00C17E4B" w:rsidP="003B08B8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</w:p>
          <w:p w:rsidR="00C17E4B" w:rsidRPr="00584AE6" w:rsidRDefault="00C17E4B" w:rsidP="003B08B8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</w:p>
          <w:p w:rsidR="00C17E4B" w:rsidRPr="00584AE6" w:rsidRDefault="00C17E4B" w:rsidP="003B08B8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</w:p>
          <w:p w:rsidR="00C17E4B" w:rsidRPr="00584AE6" w:rsidRDefault="00C17E4B" w:rsidP="003B08B8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</w:p>
          <w:p w:rsidR="00C17E4B" w:rsidRPr="00584AE6" w:rsidRDefault="00C17E4B" w:rsidP="003B08B8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584AE6">
              <w:rPr>
                <w:rFonts w:ascii="Times New Roman" w:eastAsiaTheme="minorHAnsi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 wp14:anchorId="22BA8775" wp14:editId="68EB476D">
                  <wp:extent cx="1755775" cy="121920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775" cy="12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17E4B" w:rsidRPr="00584AE6" w:rsidRDefault="00C17E4B" w:rsidP="003B08B8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</w:p>
          <w:p w:rsidR="00C17E4B" w:rsidRPr="00584AE6" w:rsidRDefault="00C17E4B" w:rsidP="003B08B8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</w:p>
          <w:p w:rsidR="00C17E4B" w:rsidRPr="00584AE6" w:rsidRDefault="00C17E4B" w:rsidP="003B08B8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024" w:type="dxa"/>
          </w:tcPr>
          <w:p w:rsidR="00C17E4B" w:rsidRPr="00584AE6" w:rsidRDefault="00C17E4B" w:rsidP="003B08B8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FF0000"/>
                <w:sz w:val="24"/>
                <w:szCs w:val="28"/>
                <w:lang w:eastAsia="en-US"/>
              </w:rPr>
            </w:pPr>
          </w:p>
          <w:p w:rsidR="00C17E4B" w:rsidRPr="00584AE6" w:rsidRDefault="00C17E4B" w:rsidP="003B08B8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FF0000"/>
                <w:sz w:val="24"/>
                <w:szCs w:val="28"/>
                <w:lang w:eastAsia="en-US"/>
              </w:rPr>
            </w:pPr>
            <w:r w:rsidRPr="00584AE6">
              <w:rPr>
                <w:rFonts w:ascii="Times New Roman" w:eastAsiaTheme="minorHAnsi" w:hAnsi="Times New Roman" w:cs="Times New Roman"/>
                <w:i/>
                <w:noProof/>
                <w:color w:val="FF0000"/>
                <w:sz w:val="24"/>
                <w:szCs w:val="28"/>
                <w:lang w:eastAsia="ru-RU"/>
              </w:rPr>
              <w:drawing>
                <wp:inline distT="0" distB="0" distL="0" distR="0" wp14:anchorId="25201C15" wp14:editId="5BE2124A">
                  <wp:extent cx="1908175" cy="1450975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145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17E4B" w:rsidRPr="00584AE6" w:rsidRDefault="00C17E4B" w:rsidP="003B08B8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FF0000"/>
                <w:sz w:val="24"/>
                <w:szCs w:val="28"/>
                <w:lang w:eastAsia="en-US"/>
              </w:rPr>
            </w:pPr>
          </w:p>
          <w:p w:rsidR="00C17E4B" w:rsidRPr="00584AE6" w:rsidRDefault="00C17E4B" w:rsidP="003B08B8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FF0000"/>
                <w:sz w:val="24"/>
                <w:szCs w:val="28"/>
                <w:lang w:eastAsia="en-US"/>
              </w:rPr>
            </w:pPr>
            <w:r w:rsidRPr="00584AE6">
              <w:rPr>
                <w:rFonts w:ascii="Times New Roman" w:eastAsiaTheme="minorHAnsi" w:hAnsi="Times New Roman" w:cs="Times New Roman"/>
                <w:color w:val="FF0000"/>
                <w:sz w:val="24"/>
                <w:szCs w:val="28"/>
                <w:lang w:eastAsia="en-US"/>
              </w:rPr>
              <w:t>Как же нужно воспитывать способность к эстетической восприимчивости у ребенка в семье?</w:t>
            </w:r>
          </w:p>
          <w:p w:rsidR="00C17E4B" w:rsidRPr="00584AE6" w:rsidRDefault="00C17E4B" w:rsidP="003B08B8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FF0000"/>
                <w:sz w:val="24"/>
                <w:szCs w:val="28"/>
                <w:lang w:eastAsia="en-US"/>
              </w:rPr>
            </w:pPr>
          </w:p>
          <w:p w:rsidR="00C17E4B" w:rsidRPr="00584AE6" w:rsidRDefault="00C17E4B" w:rsidP="003B08B8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8"/>
                <w:lang w:eastAsia="en-US"/>
              </w:rPr>
            </w:pPr>
            <w:r w:rsidRPr="00584AE6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8"/>
                <w:lang w:eastAsia="en-US"/>
              </w:rPr>
              <w:t>Большое значение здесь имеет воспитание у него наблюдательности, умения видеть, рассматривать. Наблюдательность обогащает знания, зрительные представления ребенка о предметах. Обе стороны, познавательная и эмоциональная, у ребенка находятся в тесной взаимосвязи.</w:t>
            </w:r>
          </w:p>
          <w:p w:rsidR="00C17E4B" w:rsidRPr="00584AE6" w:rsidRDefault="00C17E4B" w:rsidP="003B08B8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8"/>
                <w:lang w:eastAsia="en-US"/>
              </w:rPr>
            </w:pPr>
          </w:p>
          <w:p w:rsidR="00C17E4B" w:rsidRPr="00584AE6" w:rsidRDefault="00C17E4B" w:rsidP="003B08B8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8"/>
                <w:lang w:eastAsia="en-US"/>
              </w:rPr>
            </w:pPr>
            <w:r w:rsidRPr="00584AE6">
              <w:rPr>
                <w:rFonts w:ascii="Times New Roman" w:eastAsiaTheme="minorHAnsi" w:hAnsi="Times New Roman" w:cs="Times New Roman"/>
                <w:color w:val="FF0000"/>
                <w:sz w:val="24"/>
                <w:szCs w:val="28"/>
                <w:lang w:eastAsia="en-US"/>
              </w:rPr>
              <w:t>Родителям необходимо помнить,</w:t>
            </w:r>
            <w:r w:rsidRPr="00584AE6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8"/>
                <w:lang w:eastAsia="en-US"/>
              </w:rPr>
              <w:t xml:space="preserve"> что любая экскурсия с детьми на природу, прогулки - имеют большое значение для ребенка. Нужно обращать внимание детей на особенности и красоту отдельных зданий, на их различия, на яркость и красочность того или иного оформления.</w:t>
            </w:r>
          </w:p>
          <w:p w:rsidR="00C17E4B" w:rsidRPr="00584AE6" w:rsidRDefault="00C17E4B" w:rsidP="003B08B8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i/>
                <w:color w:val="FF0000"/>
                <w:sz w:val="24"/>
                <w:szCs w:val="28"/>
                <w:lang w:eastAsia="en-US"/>
              </w:rPr>
            </w:pPr>
          </w:p>
          <w:p w:rsidR="00C17E4B" w:rsidRPr="00584AE6" w:rsidRDefault="00C17E4B" w:rsidP="003B08B8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i/>
                <w:color w:val="FF0000"/>
                <w:sz w:val="24"/>
                <w:szCs w:val="28"/>
                <w:lang w:eastAsia="en-US"/>
              </w:rPr>
            </w:pPr>
          </w:p>
          <w:p w:rsidR="00C17E4B" w:rsidRPr="00584AE6" w:rsidRDefault="00C17E4B" w:rsidP="003B08B8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i/>
                <w:color w:val="FF0000"/>
                <w:sz w:val="24"/>
                <w:szCs w:val="28"/>
                <w:lang w:eastAsia="en-US"/>
              </w:rPr>
            </w:pPr>
            <w:r w:rsidRPr="00584AE6">
              <w:rPr>
                <w:rFonts w:ascii="Times New Roman" w:eastAsiaTheme="minorHAnsi" w:hAnsi="Times New Roman" w:cs="Times New Roman"/>
                <w:i/>
                <w:noProof/>
                <w:color w:val="FF0000"/>
                <w:sz w:val="24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0AE497B9" wp14:editId="7E9D4AD4">
                      <wp:extent cx="307340" cy="307340"/>
                      <wp:effectExtent l="0" t="0" r="0" b="0"/>
                      <wp:docPr id="25" name="Прямоугольник 25" descr="https://rebenkoved.ru/wp-content/uploads/2016/10/117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340" cy="307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D45DBE" id="Прямоугольник 25" o:spid="_x0000_s1026" alt="https://rebenkoved.ru/wp-content/uploads/2016/10/117.jp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584AE6">
              <w:rPr>
                <w:rFonts w:ascii="Times New Roman" w:eastAsiaTheme="minorHAnsi" w:hAnsi="Times New Roman" w:cs="Times New Roman"/>
                <w:noProof/>
                <w:sz w:val="24"/>
                <w:szCs w:val="28"/>
                <w:lang w:eastAsia="ru-RU"/>
              </w:rPr>
              <w:t xml:space="preserve"> </w:t>
            </w:r>
            <w:r w:rsidRPr="00584AE6">
              <w:rPr>
                <w:rFonts w:ascii="Times New Roman" w:eastAsiaTheme="minorHAnsi" w:hAnsi="Times New Roman" w:cs="Times New Roman"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734C90D0" wp14:editId="5B5C67AF">
                      <wp:extent cx="307340" cy="307340"/>
                      <wp:effectExtent l="0" t="0" r="0" b="0"/>
                      <wp:docPr id="26" name="AutoShape 3" descr="https://rebenkoved.ru/wp-content/uploads/2016/10/117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340" cy="307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17E4B" w:rsidRDefault="00C17E4B" w:rsidP="00C17E4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4C90D0" id="AutoShape 3" o:spid="_x0000_s1026" alt="https://rebenkoved.ru/wp-content/uploads/2016/10/117.jp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" filled="f" stroked="f">
                      <o:lock v:ext="edit" aspectratio="t"/>
                      <v:textbox>
                        <w:txbxContent>
                          <w:p w:rsidR="00C17E4B" w:rsidRDefault="00C17E4B" w:rsidP="00C17E4B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:rsidR="00C17E4B" w:rsidRPr="00584AE6" w:rsidRDefault="00C17E4B" w:rsidP="003B08B8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FF0000"/>
                <w:sz w:val="24"/>
                <w:szCs w:val="28"/>
                <w:lang w:eastAsia="en-US"/>
              </w:rPr>
            </w:pPr>
          </w:p>
          <w:p w:rsidR="00C17E4B" w:rsidRPr="00584AE6" w:rsidRDefault="00C17E4B" w:rsidP="003B08B8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i/>
                <w:color w:val="FF0000"/>
                <w:sz w:val="24"/>
                <w:szCs w:val="28"/>
                <w:lang w:eastAsia="en-US"/>
              </w:rPr>
            </w:pPr>
          </w:p>
          <w:p w:rsidR="00C17E4B" w:rsidRPr="00584AE6" w:rsidRDefault="00C17E4B" w:rsidP="003B08B8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362" w:type="dxa"/>
          </w:tcPr>
          <w:p w:rsidR="00C17E4B" w:rsidRPr="00584AE6" w:rsidRDefault="00C17E4B" w:rsidP="003B08B8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538135" w:themeColor="accent6" w:themeShade="BF"/>
                <w:sz w:val="24"/>
                <w:szCs w:val="28"/>
                <w:lang w:eastAsia="en-US"/>
              </w:rPr>
            </w:pPr>
            <w:r w:rsidRPr="00584AE6">
              <w:rPr>
                <w:rFonts w:ascii="Times New Roman" w:eastAsiaTheme="minorHAnsi" w:hAnsi="Times New Roman" w:cs="Times New Roman"/>
                <w:color w:val="538135" w:themeColor="accent6" w:themeShade="BF"/>
                <w:sz w:val="24"/>
                <w:szCs w:val="28"/>
                <w:lang w:eastAsia="en-US"/>
              </w:rPr>
              <w:t>Художественно-эстетическое развитие — это целенаправленный, систематический процесс воздействия на личность ребенка с целью развития у него способности видеть красоту окружающего мира, искусства и создавать ее.</w:t>
            </w:r>
          </w:p>
          <w:p w:rsidR="00C17E4B" w:rsidRPr="00584AE6" w:rsidRDefault="00C17E4B" w:rsidP="003B08B8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538135" w:themeColor="accent6" w:themeShade="BF"/>
                <w:sz w:val="24"/>
                <w:szCs w:val="28"/>
                <w:lang w:eastAsia="en-US"/>
              </w:rPr>
            </w:pPr>
          </w:p>
          <w:p w:rsidR="00C17E4B" w:rsidRPr="00584AE6" w:rsidRDefault="00C17E4B" w:rsidP="003B08B8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FF0000"/>
                <w:sz w:val="24"/>
                <w:szCs w:val="28"/>
                <w:lang w:eastAsia="en-US"/>
              </w:rPr>
            </w:pPr>
            <w:r w:rsidRPr="00584AE6">
              <w:rPr>
                <w:rFonts w:ascii="Times New Roman" w:eastAsiaTheme="minorHAnsi" w:hAnsi="Times New Roman" w:cs="Times New Roman"/>
                <w:noProof/>
                <w:color w:val="FF0000"/>
                <w:sz w:val="24"/>
                <w:szCs w:val="28"/>
                <w:lang w:eastAsia="ru-RU"/>
              </w:rPr>
              <w:drawing>
                <wp:inline distT="0" distB="0" distL="0" distR="0" wp14:anchorId="0302829D" wp14:editId="125972F1">
                  <wp:extent cx="1207008" cy="833187"/>
                  <wp:effectExtent l="0" t="0" r="0" b="0"/>
                  <wp:docPr id="29" name="Рисунок 29" descr="http://uaua.info/pictures_ckfinder/images/Blue-Flower-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aua.info/pictures_ckfinder/images/Blue-Flower-icon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1070" t="1" r="1" b="-24206"/>
                          <a:stretch/>
                        </pic:blipFill>
                        <pic:spPr bwMode="auto">
                          <a:xfrm>
                            <a:off x="0" y="0"/>
                            <a:ext cx="1337033" cy="922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17E4B" w:rsidRPr="00584AE6" w:rsidRDefault="00C17E4B" w:rsidP="003B08B8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</w:p>
          <w:p w:rsidR="00C17E4B" w:rsidRPr="00584AE6" w:rsidRDefault="00C17E4B" w:rsidP="003B08B8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584AE6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Успешность художественно-эстетической деятельности определяется увлеченностью и способностью детей свободно использовать приобретенные знания, умения и навыки в самом процессе деятельности и находить оригинальные решения поставленных задач. У детей развивается творческое, гибкое мышление, фантазия и воображение. Творческий поиск в конкретном виде деятельности приводит к определенным позитивным результатам.</w:t>
            </w:r>
          </w:p>
          <w:p w:rsidR="00C17E4B" w:rsidRPr="00584AE6" w:rsidRDefault="00C17E4B" w:rsidP="003B08B8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</w:p>
          <w:p w:rsidR="00C17E4B" w:rsidRPr="00584AE6" w:rsidRDefault="00C17E4B" w:rsidP="003B08B8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</w:p>
          <w:p w:rsidR="00C17E4B" w:rsidRPr="00584AE6" w:rsidRDefault="00C17E4B" w:rsidP="003B08B8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  <w:sz w:val="24"/>
                <w:szCs w:val="28"/>
                <w:lang w:eastAsia="ru-RU"/>
              </w:rPr>
              <w:t xml:space="preserve">   </w:t>
            </w:r>
            <w:r w:rsidRPr="00584AE6">
              <w:rPr>
                <w:rFonts w:ascii="Times New Roman" w:eastAsiaTheme="minorHAnsi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 wp14:anchorId="0C9B39FC" wp14:editId="3A0C2607">
                  <wp:extent cx="1806855" cy="1355894"/>
                  <wp:effectExtent l="0" t="0" r="3175" b="0"/>
                  <wp:docPr id="30" name="Рисунок 30" descr="http://bigslide.ru/images/10/9209/960/im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bigslide.ru/images/10/9209/960/im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3248" cy="1390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7E4B" w:rsidRPr="006B337F" w:rsidRDefault="00C17E4B" w:rsidP="00C17E4B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B337F">
        <w:rPr>
          <w:rFonts w:ascii="Times New Roman" w:hAnsi="Times New Roman" w:cs="Times New Roman"/>
          <w:color w:val="000000"/>
          <w:spacing w:val="-4"/>
          <w:sz w:val="28"/>
          <w:szCs w:val="28"/>
        </w:rPr>
        <w:t>Буклет</w:t>
      </w:r>
    </w:p>
    <w:p w:rsidR="00F37778" w:rsidRDefault="00F37778">
      <w:bookmarkStart w:id="0" w:name="_GoBack"/>
      <w:bookmarkEnd w:id="0"/>
    </w:p>
    <w:sectPr w:rsidR="00F37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BA2"/>
    <w:rsid w:val="00C17E4B"/>
    <w:rsid w:val="00E33BA2"/>
    <w:rsid w:val="00F3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42911-5D1A-4A4F-937C-F1FBCC8C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E4B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2024-02-27T14:22:00Z</dcterms:created>
  <dcterms:modified xsi:type="dcterms:W3CDTF">2024-02-27T14:22:00Z</dcterms:modified>
</cp:coreProperties>
</file>